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Goal Sheet - Chapter 10 - The Jefferson Era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American History 8th Grade</w:t>
      </w:r>
    </w:p>
    <w:p w:rsidR="00000000" w:rsidDel="00000000" w:rsidP="00000000" w:rsidRDefault="00000000" w:rsidRPr="00000000">
      <w:pPr>
        <w:contextualSpacing w:val="0"/>
        <w:jc w:val="center"/>
      </w:pPr>
      <w:hyperlink r:id="rId5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www.MrGreenpchs.weebly.com</w:t>
        </w:r>
      </w:hyperlink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>
      <w:pPr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0" w:firstLine="0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Directions: </w:t>
      </w:r>
      <w:r w:rsidDel="00000000" w:rsidR="00000000" w:rsidRPr="00000000">
        <w:rPr>
          <w:sz w:val="20"/>
          <w:szCs w:val="20"/>
          <w:rtl w:val="0"/>
        </w:rPr>
        <w:t xml:space="preserve">Complete each part of the Goal Sheet. Follow the directions for each part. The Goal Sheet is due on the day of the Chapter 10 Test. (___________________)</w:t>
      </w:r>
    </w:p>
    <w:p w:rsidR="00000000" w:rsidDel="00000000" w:rsidP="00000000" w:rsidRDefault="00000000" w:rsidRPr="00000000">
      <w:pPr>
        <w:ind w:left="0" w:right="0" w:firstLine="0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Florida Standards: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right="0" w:hanging="360"/>
        <w:contextualSpacing w:val="1"/>
        <w:rPr>
          <w:b w:val="1"/>
          <w:sz w:val="16"/>
          <w:szCs w:val="16"/>
          <w:highlight w:val="white"/>
          <w:u w:val="none"/>
        </w:rPr>
      </w:pPr>
      <w:r w:rsidDel="00000000" w:rsidR="00000000" w:rsidRPr="00000000">
        <w:rPr>
          <w:b w:val="1"/>
          <w:sz w:val="16"/>
          <w:szCs w:val="16"/>
          <w:highlight w:val="white"/>
          <w:rtl w:val="0"/>
        </w:rPr>
        <w:t xml:space="preserve">SS.8.A.3.14- Explain the major domestic and international economic, military political, and socio-cultural events of Thomas Jefferson’s Presidency.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sz w:val="16"/>
          <w:szCs w:val="16"/>
          <w:highlight w:val="white"/>
        </w:rPr>
      </w:pPr>
      <w:r w:rsidDel="00000000" w:rsidR="00000000" w:rsidRPr="00000000">
        <w:rPr>
          <w:b w:val="1"/>
          <w:sz w:val="16"/>
          <w:szCs w:val="16"/>
          <w:highlight w:val="white"/>
          <w:rtl w:val="0"/>
        </w:rPr>
        <w:t xml:space="preserve">SS.8.A.4.1- Examine the causes, course, and consequences of US westward expansion and its growing diplomatic assertiveness.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sz w:val="16"/>
          <w:szCs w:val="16"/>
          <w:highlight w:val="white"/>
        </w:rPr>
      </w:pPr>
      <w:r w:rsidDel="00000000" w:rsidR="00000000" w:rsidRPr="00000000">
        <w:rPr>
          <w:b w:val="1"/>
          <w:sz w:val="16"/>
          <w:szCs w:val="16"/>
          <w:highlight w:val="white"/>
          <w:rtl w:val="0"/>
        </w:rPr>
        <w:t xml:space="preserve">SS.8.A.4.3- Examine the experiences and perspectives of significant individuals and groups during this period of American history.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sz w:val="16"/>
          <w:szCs w:val="16"/>
          <w:highlight w:val="white"/>
        </w:rPr>
      </w:pPr>
      <w:r w:rsidDel="00000000" w:rsidR="00000000" w:rsidRPr="00000000">
        <w:rPr>
          <w:b w:val="1"/>
          <w:sz w:val="16"/>
          <w:szCs w:val="16"/>
          <w:highlight w:val="white"/>
          <w:rtl w:val="0"/>
        </w:rPr>
        <w:t xml:space="preserve">SS.8.A.4.4- Discuss the impact of westward expansion on cultural practices and migration patterns of Native American and African slave populations. 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sz w:val="16"/>
          <w:szCs w:val="16"/>
          <w:highlight w:val="white"/>
        </w:rPr>
      </w:pPr>
      <w:r w:rsidDel="00000000" w:rsidR="00000000" w:rsidRPr="00000000">
        <w:rPr>
          <w:b w:val="1"/>
          <w:sz w:val="16"/>
          <w:szCs w:val="16"/>
          <w:highlight w:val="white"/>
          <w:rtl w:val="0"/>
        </w:rPr>
        <w:t xml:space="preserve">SS.8.A.4.8- Describe the influence of individuals on social and political developments of this era of American history.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sz w:val="16"/>
          <w:szCs w:val="16"/>
          <w:highlight w:val="white"/>
        </w:rPr>
      </w:pPr>
      <w:r w:rsidDel="00000000" w:rsidR="00000000" w:rsidRPr="00000000">
        <w:rPr>
          <w:b w:val="1"/>
          <w:sz w:val="16"/>
          <w:szCs w:val="16"/>
          <w:highlight w:val="white"/>
          <w:rtl w:val="0"/>
        </w:rPr>
        <w:t xml:space="preserve">SS.8.A.4.12- Examine the effects of the 1804 Haitian Revolution on the US acquisition of the Louisiana Territory.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sz w:val="16"/>
          <w:szCs w:val="16"/>
          <w:highlight w:val="white"/>
        </w:rPr>
      </w:pPr>
      <w:r w:rsidDel="00000000" w:rsidR="00000000" w:rsidRPr="00000000">
        <w:rPr>
          <w:b w:val="1"/>
          <w:sz w:val="16"/>
          <w:szCs w:val="16"/>
          <w:highlight w:val="white"/>
          <w:rtl w:val="0"/>
        </w:rPr>
        <w:t xml:space="preserve">SS.8.A.4.14- Explain the consequences of landmark Supreme Court decisions significant to this era in American history.</w:t>
      </w:r>
    </w:p>
    <w:p w:rsidR="00000000" w:rsidDel="00000000" w:rsidP="00000000" w:rsidRDefault="00000000" w:rsidRPr="00000000">
      <w:pPr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0" w:firstLine="0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PART 1: Vocabulary: </w:t>
      </w:r>
      <w:r w:rsidDel="00000000" w:rsidR="00000000" w:rsidRPr="00000000">
        <w:rPr>
          <w:sz w:val="20"/>
          <w:szCs w:val="20"/>
          <w:rtl w:val="0"/>
        </w:rPr>
        <w:t xml:space="preserve">Write a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complete definition</w:t>
      </w:r>
      <w:r w:rsidDel="00000000" w:rsidR="00000000" w:rsidRPr="00000000">
        <w:rPr>
          <w:sz w:val="20"/>
          <w:szCs w:val="20"/>
          <w:rtl w:val="0"/>
        </w:rPr>
        <w:t xml:space="preserve"> for each term/concept. Be sure to include examples and accomplishments when appropriate.</w:t>
      </w:r>
    </w:p>
    <w:p w:rsidR="00000000" w:rsidDel="00000000" w:rsidP="00000000" w:rsidRDefault="00000000" w:rsidRPr="00000000">
      <w:pPr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8775"/>
        <w:tblGridChange w:id="0">
          <w:tblGrid>
            <w:gridCol w:w="2025"/>
            <w:gridCol w:w="877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Definition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Election of 1800 (274)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Jurisdiction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Principle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Louisiana Purchase (280)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Lewis and Clark (280)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Secede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Aaron Burr (283)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 Tribute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 Neutral Rights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 Impressment (286)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 Embargo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12.Nationalism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 Restrictions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 James Madison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 War of 1812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 Francis Scott Key (293)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 Frigates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0" w:firstLine="0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PART 2: Essential Questions-</w:t>
      </w:r>
      <w:r w:rsidDel="00000000" w:rsidR="00000000" w:rsidRPr="00000000">
        <w:rPr>
          <w:rtl w:val="0"/>
        </w:rPr>
        <w:t xml:space="preserve"> Write your answers in the space provided below. </w:t>
      </w:r>
      <w:r w:rsidDel="00000000" w:rsidR="00000000" w:rsidRPr="00000000">
        <w:rPr>
          <w:u w:val="single"/>
          <w:rtl w:val="0"/>
        </w:rPr>
        <w:t xml:space="preserve">All answers must be in complete sentences.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right="0" w:hanging="360"/>
        <w:contextualSpacing w:val="1"/>
        <w:rPr/>
      </w:pPr>
      <w:r w:rsidDel="00000000" w:rsidR="00000000" w:rsidRPr="00000000">
        <w:rPr>
          <w:rtl w:val="0"/>
        </w:rPr>
        <w:t xml:space="preserve">How did the Election of 1800 lead to the 12th Amendment to the US Constitution? (275)</w:t>
      </w:r>
    </w:p>
    <w:p w:rsidR="00000000" w:rsidDel="00000000" w:rsidP="00000000" w:rsidRDefault="00000000" w:rsidRPr="00000000">
      <w:pPr>
        <w:ind w:right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right="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the Haitian Revolution lead to the Jefferson making the Louisiana Purchase? (279)</w:t>
      </w:r>
    </w:p>
    <w:p w:rsidR="00000000" w:rsidDel="00000000" w:rsidP="00000000" w:rsidRDefault="00000000" w:rsidRPr="00000000">
      <w:pPr>
        <w:ind w:right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right="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the Embargo Act of 1807 affect Americans? (287)</w:t>
      </w:r>
    </w:p>
    <w:p w:rsidR="00000000" w:rsidDel="00000000" w:rsidP="00000000" w:rsidRDefault="00000000" w:rsidRPr="00000000">
      <w:pPr>
        <w:ind w:right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right="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Identify three effects of the War of 1812? (294-295) 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right="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right="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right="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72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0" w:firstLine="0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PART 3: Document Analysis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For the questions below read the short passage and select the letter that best answers each question.</w:t>
      </w:r>
    </w:p>
    <w:p w:rsidR="00000000" w:rsidDel="00000000" w:rsidP="00000000" w:rsidRDefault="00000000" w:rsidRPr="00000000">
      <w:pPr>
        <w:ind w:left="0" w:right="0" w:firstLine="0"/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“The only way to stop this evil (white settlers on Indians’ land), is for all the red men to unite in claiming a common and equal right in the land as it was at first, and should be now-for it never was divided, but belongs to all… Sell a country! Why not sell the air, the clouds, and the great sea, as well as the earth?”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6480" w:right="0" w:hanging="360"/>
        <w:contextualSpacing w:val="1"/>
        <w:rPr>
          <w:i w:val="1"/>
          <w:sz w:val="20"/>
          <w:szCs w:val="20"/>
          <w:u w:val="none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Tecumseh in a letter to Governor Harrison, (1810)</w:t>
      </w:r>
    </w:p>
    <w:p w:rsidR="00000000" w:rsidDel="00000000" w:rsidP="00000000" w:rsidRDefault="00000000" w:rsidRPr="00000000">
      <w:pPr>
        <w:ind w:right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______ 1. What does Tecumseh suggest in this letter?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right="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Native Americans should get a good price for selling their land.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Native Americans should give the land to the white people.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Native Americans should work together to to keep out white settlers.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Native Americans should sell the lands and divide the profits equally.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______ 2. What does this letter suggest about Tecumseh’s views of earlier Native American agreements to sell their land?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He supports these agreements.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He believes Native Americans were misled.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He believes they has no right to sell the land.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He believes the prices received for the land were too low. </w:t>
      </w:r>
    </w:p>
    <w:sectPr>
      <w:headerReference r:id="rId6" w:type="default"/>
      <w:pgSz w:h="15840" w:w="12240"/>
      <w:pgMar w:bottom="1440" w:top="144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Name: ___________________________________________________ Date: ________________ Period: 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upperLetter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1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2">
      <w:start w:val="1"/>
      <w:numFmt w:val="bullet"/>
      <w:lvlText w:val="-"/>
      <w:lvlJc w:val="left"/>
      <w:pPr>
        <w:ind w:left="7920" w:firstLine="7560"/>
      </w:pPr>
      <w:rPr>
        <w:u w:val="none"/>
      </w:rPr>
    </w:lvl>
    <w:lvl w:ilvl="3">
      <w:start w:val="1"/>
      <w:numFmt w:val="bullet"/>
      <w:lvlText w:val="-"/>
      <w:lvlJc w:val="left"/>
      <w:pPr>
        <w:ind w:left="8640" w:firstLine="8280"/>
      </w:pPr>
      <w:rPr>
        <w:u w:val="none"/>
      </w:rPr>
    </w:lvl>
    <w:lvl w:ilvl="4">
      <w:start w:val="1"/>
      <w:numFmt w:val="bullet"/>
      <w:lvlText w:val="-"/>
      <w:lvlJc w:val="left"/>
      <w:pPr>
        <w:ind w:left="9360" w:firstLine="9000"/>
      </w:pPr>
      <w:rPr>
        <w:u w:val="none"/>
      </w:rPr>
    </w:lvl>
    <w:lvl w:ilvl="5">
      <w:start w:val="1"/>
      <w:numFmt w:val="bullet"/>
      <w:lvlText w:val="-"/>
      <w:lvlJc w:val="left"/>
      <w:pPr>
        <w:ind w:left="10080" w:firstLine="9720"/>
      </w:pPr>
      <w:rPr>
        <w:u w:val="none"/>
      </w:rPr>
    </w:lvl>
    <w:lvl w:ilvl="6">
      <w:start w:val="1"/>
      <w:numFmt w:val="bullet"/>
      <w:lvlText w:val="-"/>
      <w:lvlJc w:val="left"/>
      <w:pPr>
        <w:ind w:left="10800" w:firstLine="10440"/>
      </w:pPr>
      <w:rPr>
        <w:u w:val="none"/>
      </w:rPr>
    </w:lvl>
    <w:lvl w:ilvl="7">
      <w:start w:val="1"/>
      <w:numFmt w:val="bullet"/>
      <w:lvlText w:val="-"/>
      <w:lvlJc w:val="left"/>
      <w:pPr>
        <w:ind w:left="11520" w:firstLine="11160"/>
      </w:pPr>
      <w:rPr>
        <w:u w:val="none"/>
      </w:rPr>
    </w:lvl>
    <w:lvl w:ilvl="8">
      <w:start w:val="1"/>
      <w:numFmt w:val="bullet"/>
      <w:lvlText w:val="-"/>
      <w:lvlJc w:val="left"/>
      <w:pPr>
        <w:ind w:left="12240" w:firstLine="1188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upperLetter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mrgreenpchs.weebly.com" TargetMode="External"/><Relationship Id="rId6" Type="http://schemas.openxmlformats.org/officeDocument/2006/relationships/header" Target="header1.xml"/></Relationships>
</file>